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4e334ba69c04cf805835136d8c38abb9bb9282"/>
    <w:p>
      <w:pPr>
        <w:pStyle w:val="Heading3"/>
      </w:pPr>
      <w:r>
        <w:t xml:space="preserve">Краткосрочные летние программы для детей организует Московский дворец пионеров</w:t>
      </w:r>
    </w:p>
    <w:p>
      <w:pPr>
        <w:pStyle w:val="FirstParagraph"/>
      </w:pPr>
      <w:r>
        <w:t xml:space="preserve">01.06.2023</w:t>
      </w:r>
    </w:p>
    <w:p>
      <w:pPr>
        <w:pStyle w:val="BodyText"/>
      </w:pPr>
      <w:r>
        <w:rPr>
          <w:bCs/>
          <w:b/>
        </w:rPr>
        <w:t xml:space="preserve">Образовательные программы проведет Центр социальных компетенций «Диалог наук». К большинству из них можно присоединиться на бюджетной основе,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Московского дворца пионеров в соцсети «ВКонтакте».</w:t>
      </w:r>
    </w:p>
    <w:p>
      <w:pPr>
        <w:pStyle w:val="BodyText"/>
      </w:pPr>
      <w:r>
        <w:t xml:space="preserve">В рамках краткосрочных летних программ с 1 по 22 июня ребят в возрасте от семи до 14 лет приглашают изучить немецкий язык вместе со сказкой и стихами. Детям раскроют его особенности через пословицы, поговорки и стихи. В этот же период подростков возрасте 14-18 лет приглашают на программу «Немецкий язык. Практические навыки разговорной речи. Лето». Обучающиеся познакомятся с историей и культурой Австрии, Люксембурга, Швейцарий и Лихтенштейна.</w:t>
      </w:r>
    </w:p>
    <w:p>
      <w:pPr>
        <w:pStyle w:val="BodyText"/>
      </w:pPr>
      <w:r>
        <w:t xml:space="preserve">С 1 по 22 июня для школьников в возрасте от семи до 14 лет организована программа «Английский язык – путь к познанию мира. Лето». Ее участникам привьют интерес к культурному многообразию мира и уважение к языкам других народов.</w:t>
      </w:r>
    </w:p>
    <w:p>
      <w:pPr>
        <w:pStyle w:val="BodyText"/>
      </w:pPr>
      <w:r>
        <w:t xml:space="preserve">С 5 по 16 июня для школьников в возрасте 10-17 лет будет проходить программа «Занимательная лингвистика». В ее рамках состоится знакомство с основными понятиями языкознания.</w:t>
      </w:r>
    </w:p>
    <w:p>
      <w:pPr>
        <w:pStyle w:val="BodyText"/>
      </w:pPr>
      <w:r>
        <w:t xml:space="preserve">С 1 по 16 июня детей в возрасте 11-18 лет приглашают на программу «Японский язык. Лето», а с 5 по 23 июня ребята 11-15 лет могут поучаствовать в программе «Французский язык. Лето». Зарегистрироваться на интересующее направление можно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http://uzao.mos.ru/presscenter/news/detail/11622200.html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622200.html" TargetMode="External" /><Relationship Type="http://schemas.openxmlformats.org/officeDocument/2006/relationships/hyperlink" Id="rId21" Target="https://telegra.ph/Kratkosrochnye-letnie-programmy-2023-05-08" TargetMode="External" /><Relationship Type="http://schemas.openxmlformats.org/officeDocument/2006/relationships/hyperlink" Id="rId20" Target="https://vk.com/dvorecpionerov?w=wall-31564922_148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622200.html" TargetMode="External" /><Relationship Type="http://schemas.openxmlformats.org/officeDocument/2006/relationships/hyperlink" Id="rId21" Target="https://telegra.ph/Kratkosrochnye-letnie-programmy-2023-05-08" TargetMode="External" /><Relationship Type="http://schemas.openxmlformats.org/officeDocument/2006/relationships/hyperlink" Id="rId20" Target="https://vk.com/dvorecpionerov?w=wall-31564922_148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2025-03-09T21:54:57Z</dcterms:created>
  <dcterms:modified xsi:type="dcterms:W3CDTF">2025-03-09T21:54:57Z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