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984bed16f97e86d07ce2c3bc113d2d63fa69c"/>
    <w:p>
      <w:pPr>
        <w:pStyle w:val="Heading3"/>
      </w:pPr>
      <w:r>
        <w:t xml:space="preserve">В МФЮА пройдет День открытых дверей направления «Землеустройство и кадастры»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rPr>
          <w:bCs/>
          <w:b/>
        </w:rPr>
        <w:t xml:space="preserve">Вуз распахнет свои двери 13 апреля. Абитуриенты смогут получить ответы на интересующие вопросы, а также узнать о бюджетных местах.</w:t>
      </w:r>
    </w:p>
    <w:p>
      <w:pPr>
        <w:pStyle w:val="BodyText"/>
      </w:pPr>
      <w:r>
        <w:t xml:space="preserve">День открытых дверей направления «Землеустройство и кадастры» начнется в 17.00 по адресу: ул. Введенского, 1А. Для участия нужно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Как сообщила пресс-секретарь Московского финансово-юридического университета МФЮА Полина Каменская, гостям расскажут, какие функции выполняет специалист по землеустройству и кадастрам. Также будут раскрыты карьерные перспективы такого направления.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можно будет пообщаться с заведующей кафедрой, состоявшимися профессионалами и пройти мастер-классы по управлению недвижимостью, инвестициям и геодезии. С посетителями поделятся информацией о местах прохождения практики и начале профессионального пути.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http://uzao.mos.ru/presscenter/news/detail/11522931.html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22931.html" TargetMode="External" /><Relationship Type="http://schemas.openxmlformats.org/officeDocument/2006/relationships/hyperlink" Id="rId20" Target="https://dod.mfu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22931.html" TargetMode="External" /><Relationship Type="http://schemas.openxmlformats.org/officeDocument/2006/relationships/hyperlink" Id="rId20" Target="https://dod.mfu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2025-05-23T20:44:54Z</dcterms:created>
  <dcterms:modified xsi:type="dcterms:W3CDTF">2025-05-23T20:44:54Z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