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65758d25e14f15dfd13051147be89c8efd31f"/>
    <w:p>
      <w:pPr>
        <w:pStyle w:val="Heading3"/>
      </w:pPr>
      <w:r>
        <w:t xml:space="preserve">Об особенностях поступления расскажут на Дне открытых дверей в Институте Пушкина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rPr>
          <w:bCs/>
          <w:b/>
        </w:rPr>
        <w:t xml:space="preserve">Высшее учебное заведение откроет свои двери 22 апреля по адресу: ул. Академика Волгина, д. 6. Мероприятие начнется в 12.30.</w:t>
      </w:r>
    </w:p>
    <w:p>
      <w:pPr>
        <w:pStyle w:val="BodyText"/>
      </w:pPr>
      <w:r>
        <w:t xml:space="preserve">День открытых дверей организует Институт Пушкина. В нем могут поучаствовать потенциальные студенты. О программах бакалавриата, магистратуры и аспирантуры расскажет декан филологического факультета Анастасия Соломонова. С абитуриентами поделятся информацией о том, когда можно подать документы, а также как получить дополнительные баллы.</w:t>
      </w:r>
    </w:p>
    <w:p>
      <w:pPr>
        <w:pStyle w:val="BodyText"/>
      </w:pPr>
      <w:r>
        <w:t xml:space="preserve">О политике в молодежной сфере и актуальных событиям гостям расскажут сами студенты,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паблике вуза в соцсети «ВКонтакте». Встреча завершится познавательной прогулкой по институту.</w:t>
      </w:r>
    </w:p>
    <w:p>
      <w:pPr>
        <w:pStyle w:val="BodyText"/>
      </w:pPr>
      <w:r>
        <w:t xml:space="preserve">Чтобы побывать в вузе, нужно пройти регистрацию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 Также трансляция Дня открытых дверей будет осуществляться в</w:t>
      </w:r>
      <w:r>
        <w:t xml:space="preserve"> </w:t>
      </w:r>
      <w:hyperlink r:id="rId22">
        <w:r>
          <w:rPr>
            <w:rStyle w:val="Hyperlink"/>
          </w:rPr>
          <w:t xml:space="preserve">онлайн-режиме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http://uzao.mos.ru/presscenter/news/detail/11508467.html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508467.html" TargetMode="External" /><Relationship Type="http://schemas.openxmlformats.org/officeDocument/2006/relationships/hyperlink" Id="rId22" Target="https://m.vk.com/video-30164925_456239576" TargetMode="External" /><Relationship Type="http://schemas.openxmlformats.org/officeDocument/2006/relationships/hyperlink" Id="rId21" Target="https://pushkininst.timepad.ru/event/2365172/" TargetMode="External" /><Relationship Type="http://schemas.openxmlformats.org/officeDocument/2006/relationships/hyperlink" Id="rId20" Target="https://vk.com/pushkin_inst?w=wall-30164925_107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1508467.html" TargetMode="External" /><Relationship Type="http://schemas.openxmlformats.org/officeDocument/2006/relationships/hyperlink" Id="rId22" Target="https://m.vk.com/video-30164925_456239576" TargetMode="External" /><Relationship Type="http://schemas.openxmlformats.org/officeDocument/2006/relationships/hyperlink" Id="rId21" Target="https://pushkininst.timepad.ru/event/2365172/" TargetMode="External" /><Relationship Type="http://schemas.openxmlformats.org/officeDocument/2006/relationships/hyperlink" Id="rId20" Target="https://vk.com/pushkin_inst?w=wall-30164925_107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2024-08-20T04:30:06Z</dcterms:created>
  <dcterms:modified xsi:type="dcterms:W3CDTF">2024-08-20T04:30:06Z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