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c9343cdce3d38f30f83f3f31b71ff526465c0"/>
    <w:p>
      <w:pPr>
        <w:pStyle w:val="Heading3"/>
      </w:pPr>
      <w:r>
        <w:t xml:space="preserve">На трассе спортклуба «Альфа-Битца» устроят праздничную лыжную гонку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rPr>
          <w:bCs/>
          <w:b/>
        </w:rPr>
        <w:t xml:space="preserve">В Международный женский день спортклуб «Альфа-Битца» традиционно проведет праздничную лыжную гонку.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учреждения.</w:t>
      </w:r>
    </w:p>
    <w:p>
      <w:pPr>
        <w:pStyle w:val="BodyText"/>
      </w:pPr>
      <w:r>
        <w:t xml:space="preserve">После финиша всем девушкам вручат цветы. Старт будет дан в 11.00 на территории зоны отдыха «Битца». Организаторы предлагают на выбор две дистанции - 15 и 30 километров.</w:t>
      </w:r>
    </w:p>
    <w:p>
      <w:pPr>
        <w:pStyle w:val="BodyText"/>
      </w:pPr>
      <w:r>
        <w:t xml:space="preserve">Отмечается, что на круге расположен пункт питания и работают теплые раздевалки. В старт-финишном городке расположена камера хранения, откуда можно будет забрать личные вещи после финиша. Победители и призеры получат призы и медали. Кроме того, планируется наградить самую красивую участницу. Она получит звание «Мисс Битца-2023».</w:t>
      </w:r>
    </w:p>
    <w:p>
      <w:pPr>
        <w:pStyle w:val="BodyText"/>
      </w:pPr>
      <w:r>
        <w:t xml:space="preserve">Участникам соревнований обеспечат размеченную лыжную трассу, контроль дистанции, медицинское обеспечение. На финише лыжников будут ждать гречневая каша и чай. Можно будет сделать фотографии и зарядиться хорошим настроением.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http://uzao.mos.ru/presscenter/news/detail/11449258.html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49258.html" TargetMode="External" /><Relationship Type="http://schemas.openxmlformats.org/officeDocument/2006/relationships/hyperlink" Id="rId20" Target="https://bitza-sport.ru/events/1669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49258.html" TargetMode="External" /><Relationship Type="http://schemas.openxmlformats.org/officeDocument/2006/relationships/hyperlink" Id="rId20" Target="https://bitza-sport.ru/events/1669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2025-06-08T07:58:42Z</dcterms:created>
  <dcterms:modified xsi:type="dcterms:W3CDTF">2025-06-08T07:58:42Z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