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56e570d81bd861f7cf21788ca90ccea9c17667"/>
    <w:p>
      <w:pPr>
        <w:pStyle w:val="Heading3"/>
      </w:pPr>
      <w:r>
        <w:t xml:space="preserve">Ярмарку рукоделия и ремесел организуют в галерее «Нагорная»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rPr>
          <w:bCs/>
          <w:b/>
        </w:rPr>
        <w:t xml:space="preserve">Бесплатное мероприятие пройдет 19 февраля. Начало в 18.00.</w:t>
      </w:r>
    </w:p>
    <w:p>
      <w:pPr>
        <w:pStyle w:val="BodyText"/>
      </w:pPr>
      <w:r>
        <w:t xml:space="preserve">Ярмарку рукоделия и ремесел организует расположенная в Котловке галерея «Нагорная». В течение всего дня гости смогут определиться с выбором подарков из представленных изделий, а также получить новые навыки и знания.</w:t>
      </w:r>
    </w:p>
    <w:p>
      <w:pPr>
        <w:pStyle w:val="BodyText"/>
      </w:pPr>
      <w:r>
        <w:t xml:space="preserve">Ярмарка будет работать до 19.00,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галереи. С 14.00 до 15.00 будет накрыт чайный стол, а затем пройдет концерт вокальной музыки.</w:t>
      </w:r>
    </w:p>
    <w:p>
      <w:pPr>
        <w:pStyle w:val="BodyText"/>
      </w:pPr>
      <w:r>
        <w:t xml:space="preserve">Присоединиться к мероприятию могут и взрослые, и дети. Для участия необходимо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Галерея «Нагорная» расположена по адресу: ул. Ремизова, д. 10. Ранее сообщалось, что в галерее «Нагорная» открыта выставка «Романтики ушедшей эпохи».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http://uzao.mos.ru/presscenter/news/detail/11369426.html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369426.html" TargetMode="External" /><Relationship Type="http://schemas.openxmlformats.org/officeDocument/2006/relationships/hyperlink" Id="rId21" Target="https://galereya-nagornaya-event.timepad.ru/event/2295584/" TargetMode="External" /><Relationship Type="http://schemas.openxmlformats.org/officeDocument/2006/relationships/hyperlink" Id="rId20" Target="https://nagornaya.vzmoscow.ru/yarmar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369426.html" TargetMode="External" /><Relationship Type="http://schemas.openxmlformats.org/officeDocument/2006/relationships/hyperlink" Id="rId21" Target="https://galereya-nagornaya-event.timepad.ru/event/2295584/" TargetMode="External" /><Relationship Type="http://schemas.openxmlformats.org/officeDocument/2006/relationships/hyperlink" Id="rId20" Target="https://nagornaya.vzmoscow.ru/yarmar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2025-03-07T19:25:51Z</dcterms:created>
  <dcterms:modified xsi:type="dcterms:W3CDTF">2025-03-07T19:25:51Z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