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b7dbc3f7f3418d5fbec95b8790c82b29467d"/>
    <w:p>
      <w:pPr>
        <w:pStyle w:val="Heading3"/>
      </w:pPr>
      <w:r>
        <w:t xml:space="preserve">Новые перегородки возводят в поликлинике на ул. Ратной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rPr>
          <w:bCs/>
          <w:b/>
        </w:rPr>
        <w:t xml:space="preserve">Работы планируется завершить в третьем квартале 2023 года. Они выполняются без нарушения графика.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продолжается во взросло-детской поликлинике на улице Ратная, 8Г. В здании располагаются филиал № 7 консультативно-диагностической поликлиники №121 и филиал № 5 детской городской поликлиники №118. Реконструкция проводится с 11 апреля 2022 года по программе «Новый московский стандарт поликлиник».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сегодняшний день полностью заменена кровля, выполнено утепление здания, заменены все окна — весь периметр закрыт, к зимнему периоду мы готовы. По проекту выполнены стояки отопления, в следующем году завершим всю систему отопления здания. Сейчас идет возведение кирпичных и гипсокартонных перегородок; до конца года мы все перегородки возведем согласно техническому заданию», – сообщил заместитель начальника управления государственного заказчика АНО «Развитие городских технологий» Роман Малош.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также проводятся работы по водоснабжению и канализации. На сегодняшний день демонтированы все инженерные коммуникации старой поликлиники, идет монтаж новых современных инженерных систем. Приступить к финальной стадии капремонта – отделочным работам – планируется в феврале следующего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ДГП № 118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http://uzao.mos.ru/presscenter/news/detail/11305748.html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305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305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2025-02-17T09:55:21Z</dcterms:created>
  <dcterms:modified xsi:type="dcterms:W3CDTF">2025-02-17T09:55:21Z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