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8590ed86340730340b3d07eacb447b755b95e2"/>
    <w:p>
      <w:pPr>
        <w:pStyle w:val="Heading3"/>
      </w:pPr>
      <w:r>
        <w:t xml:space="preserve">В ЮЗАО выставили на торги машиноместа на Ленинском проспекте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rPr>
          <w:bCs/>
          <w:b/>
        </w:rPr>
        <w:t xml:space="preserve">Все желающие смогут приобрести парковочные места площадью от 12,7 до 14,2 кв. м.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Центра управления городским имуществом.</w:t>
      </w:r>
    </w:p>
    <w:p>
      <w:pPr>
        <w:pStyle w:val="BodyText"/>
      </w:pPr>
      <w:r>
        <w:t xml:space="preserve">«Как обезопасить авто от погодных аномалий? Для тех, кто находится в поисках решения этой проблемы, есть прекрасная возможность приобрести парковочные места на Ленинском проспекте на торгах в форме публичного предложения с понижением цены. У лотов удобное расположение – из паркинга комфортный выезд на улицу. К нему проведены все необходимые коммуникации и установлено круглосуточное видеонаблюдение», - сказал заместитель генерального директора Центра управления городским имуществом Артем Сурженко.</w:t>
      </w:r>
    </w:p>
    <w:p>
      <w:pPr>
        <w:pStyle w:val="BodyText"/>
      </w:pPr>
      <w:r>
        <w:t xml:space="preserve">По его словам, лоты выставлены на торги в форме публичного предложения, при котором цена может опуститься до 55 процентов от первоначальной. Машиноместа расположены по адресу: Ленинский проспект, дом 95Б. Торги пройдут 14 ноября.</w:t>
      </w:r>
    </w:p>
    <w:p>
      <w:pPr>
        <w:pStyle w:val="BodyText"/>
      </w:pPr>
      <w:r>
        <w:t xml:space="preserve">С объектами можно ознакомиться на официальном сайте Центра управления городским имуществом в разделе «</w:t>
      </w:r>
      <w:hyperlink r:id="rId21">
        <w:r>
          <w:rPr>
            <w:rStyle w:val="Hyperlink"/>
          </w:rPr>
          <w:t xml:space="preserve">Машиноместа</w:t>
        </w:r>
      </w:hyperlink>
      <w:r>
        <w:t xml:space="preserve">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http://uzao.mos.ru/presscenter/news/detail/11150707.html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150707.html" TargetMode="External" /><Relationship Type="http://schemas.openxmlformats.org/officeDocument/2006/relationships/hyperlink" Id="rId21" Target="https://cugimos.ru/catalog/mashino-mesta/" TargetMode="External" /><Relationship Type="http://schemas.openxmlformats.org/officeDocument/2006/relationships/hyperlink" Id="rId20" Target="https://cugimos.ru/novosti/mashino-mesta-na-leninskom-prospekte-vystavleny-na-torgi-v-forme-publichnogo-predlozheniy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150707.html" TargetMode="External" /><Relationship Type="http://schemas.openxmlformats.org/officeDocument/2006/relationships/hyperlink" Id="rId21" Target="https://cugimos.ru/catalog/mashino-mesta/" TargetMode="External" /><Relationship Type="http://schemas.openxmlformats.org/officeDocument/2006/relationships/hyperlink" Id="rId20" Target="https://cugimos.ru/novosti/mashino-mesta-na-leninskom-prospekte-vystavleny-na-torgi-v-forme-publichnogo-predlozheniy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2025-03-14T03:47:17Z</dcterms:created>
  <dcterms:modified xsi:type="dcterms:W3CDTF">2025-03-14T03:47:17Z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