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09c3720fc53451129bf2db349a099e072044de"/>
    <w:p>
      <w:pPr>
        <w:pStyle w:val="Heading3"/>
      </w:pPr>
      <w:r>
        <w:t xml:space="preserve">Соревнования по зимним видам спорта организовали в бутовской школе</w:t>
      </w:r>
    </w:p>
    <w:p>
      <w:pPr>
        <w:pStyle w:val="FirstParagraph"/>
      </w:pPr>
      <w:r>
        <w:t xml:space="preserve">09.02.2022</w:t>
      </w:r>
    </w:p>
    <w:p>
      <w:pPr>
        <w:pStyle w:val="BodyText"/>
      </w:pPr>
      <w:r>
        <w:drawing>
          <wp:inline>
            <wp:extent cx="5334000" cy="503502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zao.mos.ru/www/upload/medialibrary/0a4/971afbdf_71ec_4309_98d1_93a343b7a21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350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Воспитатели дошкольного отделения школы № 1354 «Вектор» организовали для детей олимпийские игры на свежем воздухе. Ребята готовились к играм, изучали историю Олимпиады, флаг, эмблему и факел. Малыши лепили из пластилина спортсменов, мастерили олимпийские атрибуты и «олимпийский огонь» из разноцветных ладоней, который пронесли по всему детсаду в день открытия игр.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рамках соревнований по зимним видам спорта для воспитанников организовали игры по хоккею, бобслей, керлинг, гонки на санках и биатлон. Дети бегали от одной станции к другой, чтобы успеть охватить все, а самые маленькие размахивали разноцветными помпонами, скандируя «Россия, вперед!».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«Ребята надолго запомнят свои первые олимпийские игры, на которых они узнали про зимние виды спорта и про здоровый образ жизни», — сказала организатор игр, старший воспитатель школы № 1354 Ольга Романова.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 предоставлено школой №1354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http://uzao.mos.ru/presscenter/news/detail/10608009.html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106080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106080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2024-08-24T22:42:25Z</dcterms:created>
  <dcterms:modified xsi:type="dcterms:W3CDTF">2024-08-24T22:42:25Z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