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b50dd5a5adf13cd6a9589eca8fdf44eea71776"/>
    <w:p>
      <w:pPr>
        <w:pStyle w:val="Heading3"/>
      </w:pPr>
      <w:r>
        <w:t xml:space="preserve">В этом году в ЮЗАО заменили почти 500 лифтов</w:t>
      </w:r>
    </w:p>
    <w:p>
      <w:pPr>
        <w:pStyle w:val="FirstParagraph"/>
      </w:pPr>
      <w:r>
        <w:t xml:space="preserve">21.12.2021</w:t>
      </w:r>
    </w:p>
    <w:p>
      <w:pPr>
        <w:pStyle w:val="BodyText"/>
      </w:pPr>
      <w:r>
        <w:rPr>
          <w:bCs/>
          <w:b/>
        </w:rPr>
        <w:t xml:space="preserve">Работы провели в рамках региональной программы капитального ремонта.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ЮЗАО оказался в тройке лидеров по замене подъемников в текущем году (499 лифтов).</w:t>
      </w:r>
    </w:p>
    <w:p>
      <w:pPr>
        <w:pStyle w:val="BodyText"/>
      </w:pPr>
      <w:r>
        <w:t xml:space="preserve">"Всего в столице в этом году заменили более трех тысяч лифтов. В домах, жители которых копят средства на капремонт на счете регионального оператора, подъемники меняют строго в год окончания 25-летнего срока службы. Сроки эксплуатации им больше не продлевают", - сказал заммэра по вопросам жилищно-коммунального хозяйства и благоустройства Петр Бирюков.</w:t>
      </w:r>
    </w:p>
    <w:p>
      <w:pPr>
        <w:pStyle w:val="BodyText"/>
      </w:pPr>
      <w:r>
        <w:t xml:space="preserve">Он отметил, что если в подъезде несколько лифтов, для удобства жильцов их меняют поочередно.</w:t>
      </w:r>
    </w:p>
    <w:p>
      <w:pPr>
        <w:pStyle w:val="BodyText"/>
      </w:pPr>
      <w:r>
        <w:t xml:space="preserve">Ранее сообщалось, что Мосгосэкспертиза одобрила 71 проект капремонта жилых домов на юго-западе Москвы.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http://uzao.mos.ru/presscenter/news/detail/10488532.html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488532.html" TargetMode="External" /><Relationship Type="http://schemas.openxmlformats.org/officeDocument/2006/relationships/hyperlink" Id="rId20" Target="https://www.mos.ru/news/item/100548073/?utm_source=search&amp;utm_term=ser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488532.html" TargetMode="External" /><Relationship Type="http://schemas.openxmlformats.org/officeDocument/2006/relationships/hyperlink" Id="rId20" Target="https://www.mos.ru/news/item/100548073/?utm_source=search&amp;utm_term=ser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2025-07-05T09:34:12Z</dcterms:created>
  <dcterms:modified xsi:type="dcterms:W3CDTF">2025-07-05T09:34:12Z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