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тцевский-парк-новый-год"/>
    <w:p>
      <w:pPr>
        <w:pStyle w:val="Heading3"/>
      </w:pPr>
      <w:r>
        <w:t xml:space="preserve">Битцевский парк, Новый год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Объединенная редакция  СМИ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http://uzao.mos.ru/presscenter/mediagallery/90843/2420492/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0843/24204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0843/24204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2025-07-18T16:16:42Z</dcterms:created>
  <dcterms:modified xsi:type="dcterms:W3CDTF">2025-07-18T16:16:42Z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