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города.-фестиваль-ремесел"/>
    <w:p>
      <w:pPr>
        <w:pStyle w:val="Heading3"/>
      </w:pPr>
      <w:r>
        <w:t xml:space="preserve">День Города. Фестиваль ремесел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http://uzao.mos.ru/presscenter/mediagallery/55190/1286692/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5190/128669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5190/128669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2025-07-13T22:19:57Z</dcterms:created>
  <dcterms:modified xsi:type="dcterms:W3CDTF">2025-07-13T22:19:57Z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