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льтурная-жизнь-юго-запада"/>
    <w:p>
      <w:pPr>
        <w:pStyle w:val="Heading3"/>
      </w:pPr>
      <w:r>
        <w:t xml:space="preserve">Культурная жизнь Юго-Запада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http://uzao.mos.ru/presscenter/mediagallery/50913/1192254/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13/11922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13/11922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2025-03-01T18:49:53Z</dcterms:created>
  <dcterms:modified xsi:type="dcterms:W3CDTF">2025-03-01T18:49:53Z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