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0df2314728a739785cebb7f0bf34174a2e500"/>
    <w:p>
      <w:pPr>
        <w:pStyle w:val="Heading3"/>
      </w:pPr>
      <w:r>
        <w:t xml:space="preserve">ОПОВЕЩЕНИЕ о начале общественных обсуждений по проект внесения изменений в правила землепользования и застройки города Москвы в отношении территории по адресу: ЮЗАО, Южное Бутово, ул. Староникольская, вл. 84Б (кад. № 77:06:0012019:1390)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http://uzao.mos.ru/electronic-public-discussion/detail/9763210.html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763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763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2024-08-31T17:45:10Z</dcterms:created>
  <dcterms:modified xsi:type="dcterms:W3CDTF">2024-08-31T17:45:10Z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