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c9918c4eb1cb350805b9828195cdfee854b0"/>
    <w:p>
      <w:pPr>
        <w:pStyle w:val="Heading3"/>
      </w:pPr>
      <w:r>
        <w:t xml:space="preserve">ОПОВЕЩЕНИЕ о начале общественных обсуждений по проекту планировки территории, ограниченной улицей Кржижановского, проектируемым проездом № 3704, Севастопольским проспектом, Нахимовским проспектом (ЮЗАО)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2024-09-05T19:42:18Z</dcterms:created>
  <dcterms:modified xsi:type="dcterms:W3CDTF">2024-09-05T19:42:18Z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